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C7347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14BF3F9D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7F83531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81D5365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815252D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5E40273B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5E2DF440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240011B8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1B48AD9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63F79D9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7C3283EC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38FBEBF2" w14:textId="77777777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60</w:t>
      </w:r>
    </w:p>
    <w:p w14:paraId="33977C74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558E4A4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16</w:t>
      </w:r>
    </w:p>
    <w:p w14:paraId="4EC555D9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037B3290" w14:textId="77777777" w:rsidR="009A6143" w:rsidRPr="003A27C8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3A27C8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3A27C8">
        <w:rPr>
          <w:rFonts w:asciiTheme="majorHAnsi" w:hAnsiTheme="majorHAnsi" w:cs="Arial"/>
          <w:b/>
          <w:caps/>
          <w:sz w:val="46"/>
          <w:szCs w:val="40"/>
        </w:rPr>
        <w:t>ho</w:t>
      </w:r>
      <w:r w:rsidRPr="003A27C8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3A27C8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284F71CA" w14:textId="77777777" w:rsidR="009A6143" w:rsidRPr="003A27C8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3A27C8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3A27C8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 w:rsidRPr="003A27C8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3A27C8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ACD240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AED0679" w14:textId="77777777" w:rsidR="003A27C8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45251E57" w14:textId="77777777" w:rsidR="00C93FE0" w:rsidRPr="00C93FE0" w:rsidRDefault="00C93FE0" w:rsidP="00C93FE0">
      <w:pPr>
        <w:spacing w:after="200" w:line="276" w:lineRule="auto"/>
        <w:jc w:val="left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C93FE0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0E387A9E" w14:textId="77777777" w:rsidR="009A6143" w:rsidRPr="00056E05" w:rsidRDefault="009A6143" w:rsidP="00C93FE0">
      <w:pPr>
        <w:pStyle w:val="Zkladnodstavec"/>
        <w:spacing w:line="276" w:lineRule="auto"/>
        <w:rPr>
          <w:rFonts w:ascii="Arial" w:hAnsi="Arial" w:cs="Arial"/>
          <w:sz w:val="14"/>
        </w:rPr>
      </w:pPr>
    </w:p>
    <w:p w14:paraId="27C4A517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3DFE24D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59D842D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588A14AA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4447ABA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0C91F79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56D463B3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14:paraId="5503B493" w14:textId="77777777" w:rsidTr="00206456">
        <w:tc>
          <w:tcPr>
            <w:tcW w:w="4515" w:type="dxa"/>
          </w:tcPr>
          <w:p w14:paraId="2D01AFEE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34C7188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036BC578" w14:textId="77777777" w:rsidTr="00206456">
        <w:tc>
          <w:tcPr>
            <w:tcW w:w="4515" w:type="dxa"/>
          </w:tcPr>
          <w:p w14:paraId="0A334F9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D80DB5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39371262" w14:textId="77777777" w:rsidTr="00206456">
        <w:tc>
          <w:tcPr>
            <w:tcW w:w="4515" w:type="dxa"/>
          </w:tcPr>
          <w:p w14:paraId="588341D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E82C11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19BDC36D" w14:textId="77777777" w:rsidTr="00206456">
        <w:tc>
          <w:tcPr>
            <w:tcW w:w="4515" w:type="dxa"/>
          </w:tcPr>
          <w:p w14:paraId="10C910D2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0C970C4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139CCAE5" w14:textId="77777777" w:rsidTr="00206456">
        <w:tc>
          <w:tcPr>
            <w:tcW w:w="4515" w:type="dxa"/>
          </w:tcPr>
          <w:p w14:paraId="1FFEEDB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11F233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7CEB91" w14:textId="77777777" w:rsidTr="00206456">
        <w:tc>
          <w:tcPr>
            <w:tcW w:w="4515" w:type="dxa"/>
          </w:tcPr>
          <w:p w14:paraId="012078E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55CA005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82160EE" w14:textId="77777777" w:rsidTr="00206456">
        <w:tc>
          <w:tcPr>
            <w:tcW w:w="4515" w:type="dxa"/>
          </w:tcPr>
          <w:p w14:paraId="706601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45B282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9170BBA" w14:textId="77777777" w:rsidTr="00206456">
        <w:tc>
          <w:tcPr>
            <w:tcW w:w="4515" w:type="dxa"/>
          </w:tcPr>
          <w:p w14:paraId="03903360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E0FA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02EB262" w14:textId="77777777" w:rsidTr="00206456">
        <w:tc>
          <w:tcPr>
            <w:tcW w:w="4515" w:type="dxa"/>
          </w:tcPr>
          <w:p w14:paraId="1429C4B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16BD0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D49A6DF" w14:textId="77777777" w:rsidTr="00206456">
        <w:tc>
          <w:tcPr>
            <w:tcW w:w="4515" w:type="dxa"/>
          </w:tcPr>
          <w:p w14:paraId="5A7E3E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84013F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D9373D4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7CCF7C68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14:paraId="660B7DC7" w14:textId="77777777" w:rsidTr="00206456">
        <w:tc>
          <w:tcPr>
            <w:tcW w:w="4500" w:type="dxa"/>
          </w:tcPr>
          <w:p w14:paraId="3EE48D4E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610DB5F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0BA3B07F" w14:textId="77777777" w:rsidTr="00206456">
        <w:tc>
          <w:tcPr>
            <w:tcW w:w="4500" w:type="dxa"/>
          </w:tcPr>
          <w:p w14:paraId="61E5377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318D0FCB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00530A2" w14:textId="77777777" w:rsidTr="00206456">
        <w:tc>
          <w:tcPr>
            <w:tcW w:w="4500" w:type="dxa"/>
          </w:tcPr>
          <w:p w14:paraId="21B6B222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78DC8C7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5F6DE36" w14:textId="77777777" w:rsidTr="00206456">
        <w:tc>
          <w:tcPr>
            <w:tcW w:w="4500" w:type="dxa"/>
          </w:tcPr>
          <w:p w14:paraId="22277F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604BC5F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6E042A6" w14:textId="77777777" w:rsidTr="00206456">
        <w:tc>
          <w:tcPr>
            <w:tcW w:w="4500" w:type="dxa"/>
          </w:tcPr>
          <w:p w14:paraId="7AB7A8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72B5789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4ED94BC" w14:textId="77777777" w:rsidTr="00206456">
        <w:tc>
          <w:tcPr>
            <w:tcW w:w="4500" w:type="dxa"/>
          </w:tcPr>
          <w:p w14:paraId="5469B5A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766A3E86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FEC8B48" w14:textId="77777777" w:rsidTr="00206456">
        <w:tc>
          <w:tcPr>
            <w:tcW w:w="4500" w:type="dxa"/>
          </w:tcPr>
          <w:p w14:paraId="096FEC7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25CEF7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0097E90" w14:textId="77777777" w:rsidTr="00206456">
        <w:tc>
          <w:tcPr>
            <w:tcW w:w="4515" w:type="dxa"/>
            <w:gridSpan w:val="2"/>
          </w:tcPr>
          <w:p w14:paraId="00A8032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88DB946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159E2C5" w14:textId="77777777" w:rsidTr="00206456">
        <w:tc>
          <w:tcPr>
            <w:tcW w:w="4500" w:type="dxa"/>
          </w:tcPr>
          <w:p w14:paraId="074907D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17BFBA4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CEECC65" w14:textId="77777777" w:rsidTr="00206456">
        <w:tc>
          <w:tcPr>
            <w:tcW w:w="4500" w:type="dxa"/>
          </w:tcPr>
          <w:p w14:paraId="605D70F5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BC3430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023ED5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D563592" w14:textId="77777777" w:rsidR="00D07A88" w:rsidRDefault="00D07A88" w:rsidP="00D07A88">
      <w:pPr>
        <w:rPr>
          <w:rFonts w:ascii="Arial" w:hAnsi="Arial" w:cs="Arial"/>
          <w:sz w:val="20"/>
        </w:rPr>
      </w:pPr>
    </w:p>
    <w:p w14:paraId="2F51F6A2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766F817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EC6793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0F2400E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342746D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57797EBE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6B0036AE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023EB47D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3A9EDBE1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7B66109E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159871FD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1459C2AA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528DBFBC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2301702E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939693C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A86D21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1361459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32B74E1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D3C4F5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4DBD1EF7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6B59B97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C2C7B2B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14:paraId="017E0D5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BD2B206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3D046DD7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6DF6B85B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D0B6070" w14:textId="77777777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%, respektive 95%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87F7963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D60967E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D7A3D3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58B078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1AB8CE6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D490D65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7693E49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22B522F0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1A0A1FF1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1178105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4618488D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2CA42CB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3154BDCD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1B024056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06AD512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5D7CE55C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1B77E1C0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11C48BB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51F20CD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663A1D6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5E86FCD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B9DB630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6C634E97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38CADA23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591F3E1D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1E9ED0BA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DBA428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D969EB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1653A761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2248E013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0C8F6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189F65B6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360DC57E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7294878A" wp14:editId="4720AB8C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95E4C76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41A834F7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6D04C95C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6BADC242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402574A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</w:t>
      </w:r>
      <w:r w:rsidR="006E4EE5">
        <w:rPr>
          <w:rFonts w:ascii="Arial" w:eastAsiaTheme="minorHAnsi" w:hAnsi="Arial" w:cs="Arial"/>
          <w:sz w:val="20"/>
          <w:lang w:eastAsia="en-US"/>
        </w:rPr>
        <w:lastRenderedPageBreak/>
        <w:t xml:space="preserve">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68DB685B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43F46EC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4A9099BC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8669E82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03DBB992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F6ACF7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FA4B46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CA9E6E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D0B0B33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1BB9659E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327C19D1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5DF74256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71B8CE28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59C9CA7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2D6933D6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37F67534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04FB2B47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2B7FF09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7BFD79B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75BF3F41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4EA9AA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73C8E46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692B12C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47D60F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48FD0446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D99BB89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DBC42E5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A5F3A0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72415170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4EDE3969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3E4D5792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 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825617E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0D19F65E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80D3496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6DA7406C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445F5895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18D634F5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6CBA52E6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430B2EBA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1F0C6213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91B37D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439EAC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1CF0AC90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5818C2BD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48F3AFDD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AE9E02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10F07BB6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4C6A57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03C5E6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5A21C4C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5C881E0D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6CF5C54B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2B9EAFA8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01C5789B" w14:textId="77777777" w:rsidR="004C1720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lastRenderedPageBreak/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0FB08B1C" w14:textId="77777777" w:rsidR="004C1720" w:rsidRDefault="004C1720" w:rsidP="00C73289">
      <w:pPr>
        <w:pStyle w:val="Odstavecseseznamem"/>
        <w:rPr>
          <w:rFonts w:ascii="Arial" w:hAnsi="Arial" w:cs="Arial"/>
          <w:sz w:val="20"/>
        </w:rPr>
      </w:pPr>
    </w:p>
    <w:p w14:paraId="02D55884" w14:textId="77777777" w:rsidR="009A6143" w:rsidRDefault="009A6143" w:rsidP="00C73289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4DB171EE" w14:textId="77777777" w:rsidR="00482AB6" w:rsidRDefault="00482AB6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2B6C9739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FF2356D" w14:textId="77777777" w:rsidR="007C605C" w:rsidRPr="00737C4B" w:rsidRDefault="00482AB6" w:rsidP="007C605C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 w:rsidRPr="000D77A5">
        <w:rPr>
          <w:rFonts w:ascii="Arial" w:hAnsi="Arial" w:cs="Arial"/>
          <w:sz w:val="20"/>
        </w:rPr>
        <w:t xml:space="preserve">Příloha </w:t>
      </w:r>
      <w:r w:rsidR="004475F4" w:rsidRPr="000D77A5">
        <w:rPr>
          <w:rFonts w:ascii="Arial" w:hAnsi="Arial" w:cs="Arial"/>
          <w:sz w:val="20"/>
        </w:rPr>
        <w:t xml:space="preserve">č. </w:t>
      </w:r>
      <w:r w:rsidRPr="000D77A5">
        <w:rPr>
          <w:rFonts w:ascii="Arial" w:hAnsi="Arial" w:cs="Arial"/>
          <w:sz w:val="20"/>
        </w:rPr>
        <w:t xml:space="preserve">2 – </w:t>
      </w:r>
      <w:r w:rsidR="004475F4" w:rsidRPr="000D77A5">
        <w:rPr>
          <w:rFonts w:ascii="Arial" w:hAnsi="Arial" w:cs="Arial"/>
          <w:sz w:val="20"/>
        </w:rPr>
        <w:t>M</w:t>
      </w:r>
      <w:r w:rsidRPr="000D77A5">
        <w:rPr>
          <w:rFonts w:ascii="Arial" w:hAnsi="Arial" w:cs="Arial"/>
          <w:sz w:val="20"/>
        </w:rPr>
        <w:t>atematické modely potřebné </w:t>
      </w:r>
      <w:r w:rsidR="00BE44F0">
        <w:rPr>
          <w:rFonts w:ascii="Arial" w:hAnsi="Arial" w:cs="Arial"/>
          <w:sz w:val="20"/>
        </w:rPr>
        <w:t xml:space="preserve">k </w:t>
      </w:r>
      <w:r w:rsidRPr="000D77A5">
        <w:rPr>
          <w:rFonts w:ascii="Arial" w:hAnsi="Arial" w:cs="Arial"/>
          <w:sz w:val="20"/>
        </w:rPr>
        <w:t>výpočtu odpovídající vyrovnávací platby a délky pověření</w:t>
      </w:r>
      <w:r w:rsidR="007C605C" w:rsidRPr="000D77A5">
        <w:rPr>
          <w:rFonts w:ascii="Arial" w:hAnsi="Arial" w:cs="Arial"/>
          <w:sz w:val="20"/>
        </w:rPr>
        <w:t xml:space="preserve"> na počátku poskytování služby</w:t>
      </w:r>
      <w:r w:rsidRPr="000D77A5">
        <w:rPr>
          <w:rFonts w:ascii="Arial" w:hAnsi="Arial" w:cs="Arial"/>
          <w:sz w:val="20"/>
        </w:rPr>
        <w:t xml:space="preserve"> </w:t>
      </w:r>
      <w:r w:rsidR="007C605C" w:rsidRPr="000D77A5">
        <w:rPr>
          <w:rFonts w:ascii="Arial" w:hAnsi="Arial" w:cs="Arial"/>
          <w:sz w:val="20"/>
        </w:rPr>
        <w:t xml:space="preserve">a </w:t>
      </w:r>
      <w:r w:rsidRPr="000D77A5">
        <w:rPr>
          <w:rFonts w:ascii="Arial" w:hAnsi="Arial" w:cs="Arial"/>
          <w:sz w:val="20"/>
        </w:rPr>
        <w:t xml:space="preserve">potřebné </w:t>
      </w:r>
      <w:r w:rsidR="007C605C" w:rsidRPr="000D77A5">
        <w:rPr>
          <w:rFonts w:ascii="Arial" w:hAnsi="Arial" w:cs="Arial"/>
          <w:sz w:val="20"/>
        </w:rPr>
        <w:t xml:space="preserve">dále </w:t>
      </w:r>
      <w:r w:rsidRPr="000D77A5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0D77A5">
        <w:rPr>
          <w:rFonts w:ascii="Arial" w:hAnsi="Arial" w:cs="Arial"/>
          <w:sz w:val="20"/>
        </w:rPr>
        <w:t xml:space="preserve">účinnosti </w:t>
      </w:r>
      <w:r w:rsidRPr="000D77A5">
        <w:rPr>
          <w:rFonts w:ascii="Arial" w:hAnsi="Arial" w:cs="Arial"/>
          <w:sz w:val="20"/>
        </w:rPr>
        <w:t>pověření</w:t>
      </w:r>
      <w:r w:rsidR="00566084">
        <w:rPr>
          <w:rFonts w:ascii="Arial" w:hAnsi="Arial" w:cs="Arial"/>
          <w:sz w:val="20"/>
        </w:rPr>
        <w:t xml:space="preserve"> </w:t>
      </w:r>
      <w:r w:rsidR="00566084" w:rsidRPr="001D79B0">
        <w:rPr>
          <w:rFonts w:ascii="Arial" w:hAnsi="Arial" w:cs="Arial"/>
          <w:sz w:val="20"/>
        </w:rPr>
        <w:t>(viz příloha č. 13 „Model A. Volba délky pověření“ a příloha č. 14 „Model B. Výběr výše dotace“ Specifických pravidel pro žadatele a příjemce)</w:t>
      </w:r>
      <w:r w:rsidRPr="000D77A5">
        <w:rPr>
          <w:rFonts w:ascii="Arial" w:hAnsi="Arial" w:cs="Arial"/>
          <w:sz w:val="20"/>
        </w:rPr>
        <w:t>.</w:t>
      </w:r>
    </w:p>
    <w:p w14:paraId="09F8A0FE" w14:textId="77777777" w:rsidR="00482AB6" w:rsidRPr="00056E05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 w:rsidR="00471BBC">
        <w:rPr>
          <w:rFonts w:ascii="Arial" w:hAnsi="Arial" w:cs="Arial"/>
          <w:sz w:val="20"/>
        </w:rPr>
        <w:t>3</w:t>
      </w:r>
      <w:r w:rsidR="007C605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4475F4">
        <w:rPr>
          <w:rFonts w:ascii="Arial" w:hAnsi="Arial" w:cs="Arial"/>
          <w:sz w:val="20"/>
        </w:rPr>
        <w:t>P</w:t>
      </w:r>
      <w:r w:rsidRPr="006A0CEA">
        <w:rPr>
          <w:rFonts w:ascii="Arial" w:hAnsi="Arial" w:cs="Arial"/>
          <w:sz w:val="20"/>
        </w:rPr>
        <w:t>asport</w:t>
      </w:r>
      <w:r w:rsidR="001B486B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</w:t>
      </w:r>
      <w:r w:rsidR="002611F1">
        <w:rPr>
          <w:rFonts w:ascii="Arial" w:hAnsi="Arial" w:cs="Arial"/>
          <w:sz w:val="20"/>
        </w:rPr>
        <w:t>bytu (bytů</w:t>
      </w:r>
      <w:r w:rsidR="001B486B">
        <w:rPr>
          <w:rFonts w:ascii="Arial" w:hAnsi="Arial" w:cs="Arial"/>
          <w:sz w:val="20"/>
        </w:rPr>
        <w:t>)</w:t>
      </w:r>
      <w:r w:rsidR="00CB230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2244F6A2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AB66DD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53A05B12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9D2A172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0887F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F8DAA2D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78C66CEA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6F4D54DA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4BD152D" w14:textId="77777777" w:rsidR="009A6143" w:rsidRDefault="009A6143" w:rsidP="009A6143">
      <w:pPr>
        <w:rPr>
          <w:rFonts w:ascii="Arial" w:hAnsi="Arial" w:cs="Arial"/>
          <w:sz w:val="20"/>
        </w:rPr>
      </w:pPr>
    </w:p>
    <w:p w14:paraId="64E21B1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1352C19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7FE99B83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FFFE80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57751CB3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42DAD5CB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048B39F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601FC3A9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20FA0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0D3E2FD1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5BD0B5E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069CF97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64DC7C5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00F5AA56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944995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2 – </w:t>
      </w:r>
      <w:r w:rsidR="00196E42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>atematické modely</w:t>
      </w:r>
      <w:r w:rsidR="00566084">
        <w:rPr>
          <w:rFonts w:ascii="Arial" w:hAnsi="Arial" w:cs="Arial"/>
          <w:sz w:val="20"/>
        </w:rPr>
        <w:t xml:space="preserve"> </w:t>
      </w:r>
      <w:r w:rsidR="00566084" w:rsidRPr="001D79B0">
        <w:rPr>
          <w:rFonts w:ascii="Arial" w:hAnsi="Arial" w:cs="Arial"/>
          <w:sz w:val="20"/>
        </w:rPr>
        <w:t>(viz příloha č. 13 a příloha č. 14 Specifických pravidel pro žadatele a příjemce</w:t>
      </w:r>
      <w:r w:rsidR="00566084">
        <w:rPr>
          <w:rFonts w:ascii="Arial" w:hAnsi="Arial" w:cs="Arial"/>
          <w:sz w:val="20"/>
        </w:rPr>
        <w:t>)</w:t>
      </w:r>
    </w:p>
    <w:p w14:paraId="32D7B6A4" w14:textId="77777777" w:rsidR="005022DD" w:rsidRDefault="005022DD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8868AF8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7C8E1A51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281EA" w14:textId="77777777" w:rsidR="00A8477C" w:rsidRDefault="00A8477C" w:rsidP="009A6143">
      <w:r>
        <w:separator/>
      </w:r>
    </w:p>
  </w:endnote>
  <w:endnote w:type="continuationSeparator" w:id="0">
    <w:p w14:paraId="0FC000F9" w14:textId="77777777" w:rsidR="00A8477C" w:rsidRDefault="00A8477C" w:rsidP="009A6143">
      <w:r>
        <w:continuationSeparator/>
      </w:r>
    </w:p>
  </w:endnote>
  <w:endnote w:type="continuationNotice" w:id="1">
    <w:p w14:paraId="08C6DFE5" w14:textId="77777777" w:rsidR="00A8477C" w:rsidRDefault="00A84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410D96CA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2DF392B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8A0FFC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81A1B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254E8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419C15" w14:textId="77777777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14306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14306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415E8FF6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B5364" w14:textId="77777777" w:rsidR="00A8477C" w:rsidRDefault="00A8477C" w:rsidP="009A6143">
      <w:r>
        <w:separator/>
      </w:r>
    </w:p>
  </w:footnote>
  <w:footnote w:type="continuationSeparator" w:id="0">
    <w:p w14:paraId="020EBC38" w14:textId="77777777" w:rsidR="00A8477C" w:rsidRDefault="00A8477C" w:rsidP="009A6143">
      <w:r>
        <w:continuationSeparator/>
      </w:r>
    </w:p>
  </w:footnote>
  <w:footnote w:type="continuationNotice" w:id="1">
    <w:p w14:paraId="57C52822" w14:textId="77777777" w:rsidR="00A8477C" w:rsidRDefault="00A8477C"/>
  </w:footnote>
  <w:footnote w:id="2">
    <w:p w14:paraId="445392FD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r w:rsidRPr="00CD42AC">
        <w:rPr>
          <w:rFonts w:asciiTheme="minorHAnsi" w:hAnsiTheme="minorHAnsi" w:cs="Arial"/>
          <w:sz w:val="18"/>
        </w:rPr>
        <w:t>věst</w:t>
      </w:r>
      <w:proofErr w:type="spell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553AD7A4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4D6F7F5A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9757231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39AA9B1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610D9527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11FEF67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1303463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D0F6B" w14:textId="77777777" w:rsidR="003A27C8" w:rsidRDefault="003A27C8">
    <w:pPr>
      <w:pStyle w:val="Zhlav"/>
    </w:pPr>
  </w:p>
  <w:p w14:paraId="064540E2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8DCFB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4731C57" wp14:editId="6F12EE79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7563">
    <w:abstractNumId w:val="18"/>
  </w:num>
  <w:num w:numId="2" w16cid:durableId="1406340893">
    <w:abstractNumId w:val="11"/>
  </w:num>
  <w:num w:numId="3" w16cid:durableId="125633567">
    <w:abstractNumId w:val="17"/>
  </w:num>
  <w:num w:numId="4" w16cid:durableId="1111631871">
    <w:abstractNumId w:val="23"/>
  </w:num>
  <w:num w:numId="5" w16cid:durableId="2091074243">
    <w:abstractNumId w:val="19"/>
  </w:num>
  <w:num w:numId="6" w16cid:durableId="1108083608">
    <w:abstractNumId w:val="25"/>
  </w:num>
  <w:num w:numId="7" w16cid:durableId="1878279015">
    <w:abstractNumId w:val="11"/>
  </w:num>
  <w:num w:numId="8" w16cid:durableId="1090351156">
    <w:abstractNumId w:val="1"/>
  </w:num>
  <w:num w:numId="9" w16cid:durableId="534462126">
    <w:abstractNumId w:val="16"/>
  </w:num>
  <w:num w:numId="10" w16cid:durableId="899948987">
    <w:abstractNumId w:val="22"/>
  </w:num>
  <w:num w:numId="11" w16cid:durableId="1930264226">
    <w:abstractNumId w:val="15"/>
  </w:num>
  <w:num w:numId="12" w16cid:durableId="755441293">
    <w:abstractNumId w:val="6"/>
  </w:num>
  <w:num w:numId="13" w16cid:durableId="1541472846">
    <w:abstractNumId w:val="12"/>
  </w:num>
  <w:num w:numId="14" w16cid:durableId="717432069">
    <w:abstractNumId w:val="13"/>
  </w:num>
  <w:num w:numId="15" w16cid:durableId="1877082688">
    <w:abstractNumId w:val="5"/>
  </w:num>
  <w:num w:numId="16" w16cid:durableId="1407995071">
    <w:abstractNumId w:val="21"/>
  </w:num>
  <w:num w:numId="17" w16cid:durableId="481846299">
    <w:abstractNumId w:val="10"/>
  </w:num>
  <w:num w:numId="18" w16cid:durableId="1283419705">
    <w:abstractNumId w:val="2"/>
  </w:num>
  <w:num w:numId="19" w16cid:durableId="579408477">
    <w:abstractNumId w:val="9"/>
  </w:num>
  <w:num w:numId="20" w16cid:durableId="394553637">
    <w:abstractNumId w:val="20"/>
  </w:num>
  <w:num w:numId="21" w16cid:durableId="1624732571">
    <w:abstractNumId w:val="8"/>
  </w:num>
  <w:num w:numId="22" w16cid:durableId="295382163">
    <w:abstractNumId w:val="7"/>
  </w:num>
  <w:num w:numId="23" w16cid:durableId="678199244">
    <w:abstractNumId w:val="24"/>
  </w:num>
  <w:num w:numId="24" w16cid:durableId="1390109001">
    <w:abstractNumId w:val="3"/>
  </w:num>
  <w:num w:numId="25" w16cid:durableId="1634362792">
    <w:abstractNumId w:val="0"/>
  </w:num>
  <w:num w:numId="26" w16cid:durableId="1175807544">
    <w:abstractNumId w:val="14"/>
  </w:num>
  <w:num w:numId="27" w16cid:durableId="6780492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6143"/>
    <w:rsid w:val="00014306"/>
    <w:rsid w:val="00015754"/>
    <w:rsid w:val="00017704"/>
    <w:rsid w:val="00027677"/>
    <w:rsid w:val="000300F4"/>
    <w:rsid w:val="00030F7C"/>
    <w:rsid w:val="000316CF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C740A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0FD1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2DD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6608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A7E9F"/>
    <w:rsid w:val="006B06C2"/>
    <w:rsid w:val="006B2A7F"/>
    <w:rsid w:val="006B2B83"/>
    <w:rsid w:val="006B31A2"/>
    <w:rsid w:val="006B59B4"/>
    <w:rsid w:val="006C147B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B6B21"/>
    <w:rsid w:val="009C47FC"/>
    <w:rsid w:val="009C5769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477C"/>
    <w:rsid w:val="00A86550"/>
    <w:rsid w:val="00A87BE3"/>
    <w:rsid w:val="00A93D48"/>
    <w:rsid w:val="00AA51D6"/>
    <w:rsid w:val="00AA51E1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E732F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93FE0"/>
    <w:rsid w:val="00CA35C7"/>
    <w:rsid w:val="00CB1C7A"/>
    <w:rsid w:val="00CB2304"/>
    <w:rsid w:val="00CC0619"/>
    <w:rsid w:val="00CC5ADE"/>
    <w:rsid w:val="00CE1011"/>
    <w:rsid w:val="00CE1C23"/>
    <w:rsid w:val="00CE5372"/>
    <w:rsid w:val="00CF11BB"/>
    <w:rsid w:val="00CF3F32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0E5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D08F2"/>
    <w:rsid w:val="00EE1273"/>
    <w:rsid w:val="00EE4F14"/>
    <w:rsid w:val="00EE6427"/>
    <w:rsid w:val="00EF1906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6F04"/>
    <w:rsid w:val="00FA4D08"/>
    <w:rsid w:val="00FA586D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3470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943A2F"/>
  <w15:docId w15:val="{75202980-660D-410E-B3F4-91860887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D883-E1BA-4D46-93EC-F160ACA1A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1321E-7CC4-4ED5-92E4-F8192FFF4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C58387-CCA5-48BF-90AF-B6330E4003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AA8E03-B5FF-492B-A26A-6B8143B03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2399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Projsová Ivana</cp:lastModifiedBy>
  <cp:revision>14</cp:revision>
  <cp:lastPrinted>2016-05-09T11:51:00Z</cp:lastPrinted>
  <dcterms:created xsi:type="dcterms:W3CDTF">2017-04-26T11:08:00Z</dcterms:created>
  <dcterms:modified xsi:type="dcterms:W3CDTF">2025-12-08T16:52:00Z</dcterms:modified>
</cp:coreProperties>
</file>